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61" w:rsidRDefault="00887461" w:rsidP="00C37F0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87461" w:rsidRDefault="00887461" w:rsidP="0088746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887461" w:rsidRDefault="00887461" w:rsidP="0088746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887461" w:rsidRDefault="00887461" w:rsidP="0088746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887461" w:rsidRDefault="00887461" w:rsidP="00887461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tbl>
      <w:tblPr>
        <w:tblW w:w="10347" w:type="dxa"/>
        <w:tblInd w:w="534" w:type="dxa"/>
        <w:tblLook w:val="04A0" w:firstRow="1" w:lastRow="0" w:firstColumn="1" w:lastColumn="0" w:noHBand="0" w:noVBand="1"/>
      </w:tblPr>
      <w:tblGrid>
        <w:gridCol w:w="5386"/>
        <w:gridCol w:w="4961"/>
      </w:tblGrid>
      <w:tr w:rsidR="00887461" w:rsidTr="00887461">
        <w:trPr>
          <w:trHeight w:val="1625"/>
        </w:trPr>
        <w:tc>
          <w:tcPr>
            <w:tcW w:w="5386" w:type="dxa"/>
          </w:tcPr>
          <w:p w:rsidR="00887461" w:rsidRDefault="00887461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961" w:type="dxa"/>
          </w:tcPr>
          <w:p w:rsidR="00887461" w:rsidRDefault="00887461" w:rsidP="001E067F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887461" w:rsidRDefault="00887461" w:rsidP="00887461">
      <w:pPr>
        <w:spacing w:after="218" w:line="252" w:lineRule="auto"/>
        <w:ind w:left="283"/>
      </w:pPr>
    </w:p>
    <w:p w:rsidR="00887461" w:rsidRDefault="00887461" w:rsidP="00887461">
      <w:pPr>
        <w:spacing w:after="218" w:line="252" w:lineRule="auto"/>
        <w:ind w:left="393"/>
        <w:jc w:val="center"/>
        <w:rPr>
          <w:rFonts w:cs="Calibri"/>
        </w:rPr>
      </w:pPr>
    </w:p>
    <w:p w:rsidR="00887461" w:rsidRDefault="00887461" w:rsidP="00887461">
      <w:pPr>
        <w:spacing w:after="218" w:line="252" w:lineRule="auto"/>
        <w:ind w:left="393"/>
        <w:jc w:val="center"/>
        <w:rPr>
          <w:rFonts w:cs="Calibri"/>
        </w:rPr>
      </w:pPr>
    </w:p>
    <w:p w:rsidR="00887461" w:rsidRDefault="00887461" w:rsidP="00887461">
      <w:pPr>
        <w:spacing w:after="218" w:line="252" w:lineRule="auto"/>
        <w:ind w:left="283"/>
      </w:pPr>
    </w:p>
    <w:p w:rsidR="00887461" w:rsidRDefault="00887461" w:rsidP="00887461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1E067F" w:rsidRDefault="00887461" w:rsidP="001E067F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Паспорт</w:t>
      </w:r>
      <w:r w:rsidR="001E067F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</w:t>
      </w:r>
      <w:r w:rsidRPr="00887461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логопедическ</w:t>
      </w:r>
      <w:r w:rsidR="001E067F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ой</w:t>
      </w:r>
      <w:r w:rsidRPr="00887461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групп</w:t>
      </w:r>
      <w:r w:rsidR="001E067F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ы</w:t>
      </w:r>
      <w:r w:rsidRPr="00887461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№10</w:t>
      </w:r>
    </w:p>
    <w:p w:rsidR="00887461" w:rsidRDefault="00887461" w:rsidP="001E067F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 w:rsidRPr="00887461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«Рябинка»</w:t>
      </w:r>
    </w:p>
    <w:p w:rsidR="00887461" w:rsidRDefault="00887461" w:rsidP="00887461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887461" w:rsidRDefault="00887461" w:rsidP="00887461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887461" w:rsidRDefault="00887461" w:rsidP="00887461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887461" w:rsidRDefault="00887461" w:rsidP="00887461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887461" w:rsidRDefault="00887461" w:rsidP="00887461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887461" w:rsidRDefault="00887461" w:rsidP="00887461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887461" w:rsidRDefault="00887461" w:rsidP="00887461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887461" w:rsidRDefault="00887461" w:rsidP="00887461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887461" w:rsidRDefault="00887461" w:rsidP="00887461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887461" w:rsidRDefault="00887461" w:rsidP="00887461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887461" w:rsidRDefault="00887461" w:rsidP="00887461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887461" w:rsidRDefault="00887461" w:rsidP="00887461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887461" w:rsidRDefault="00887461">
      <w:r>
        <w:br w:type="page"/>
      </w:r>
    </w:p>
    <w:p w:rsidR="00887461" w:rsidRPr="00887461" w:rsidRDefault="00887461" w:rsidP="008874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63"/>
        <w:gridCol w:w="1418"/>
        <w:gridCol w:w="1666"/>
      </w:tblGrid>
      <w:tr w:rsidR="001E067F" w:rsidRPr="00887461" w:rsidTr="00C77B03">
        <w:trPr>
          <w:trHeight w:val="677"/>
        </w:trPr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B92555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B92555" w:rsidRPr="00887461" w:rsidTr="00C77B03">
        <w:tc>
          <w:tcPr>
            <w:tcW w:w="709" w:type="dxa"/>
            <w:shd w:val="clear" w:color="auto" w:fill="auto"/>
          </w:tcPr>
          <w:p w:rsidR="00B92555" w:rsidRPr="00887461" w:rsidRDefault="00B92555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B92555" w:rsidRPr="00887461" w:rsidRDefault="00B92555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Кровать 3-х уровневая</w:t>
            </w:r>
          </w:p>
        </w:tc>
        <w:tc>
          <w:tcPr>
            <w:tcW w:w="1418" w:type="dxa"/>
            <w:shd w:val="clear" w:color="auto" w:fill="auto"/>
          </w:tcPr>
          <w:p w:rsidR="00B92555" w:rsidRPr="00887461" w:rsidRDefault="002378BA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shd w:val="clear" w:color="auto" w:fill="auto"/>
          </w:tcPr>
          <w:p w:rsidR="00B92555" w:rsidRPr="00887461" w:rsidRDefault="00B92555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Кровать детская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Матрац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4B097A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Одеяло шерстяное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Подушка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FD22BC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Покрывало 140*80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Наматрасник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Простынь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Халат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Косынка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Фартук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Полотенце махровое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Полотенце вафельное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2378BA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5A8" w:rsidRPr="00887461" w:rsidTr="002378BA">
        <w:tc>
          <w:tcPr>
            <w:tcW w:w="709" w:type="dxa"/>
            <w:shd w:val="clear" w:color="auto" w:fill="auto"/>
          </w:tcPr>
          <w:p w:rsidR="009125A8" w:rsidRPr="00887461" w:rsidRDefault="009125A8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9125A8" w:rsidRPr="00887461" w:rsidRDefault="009125A8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чистого белья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125A8" w:rsidRPr="00887461" w:rsidRDefault="009125A8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9125A8" w:rsidRPr="00887461" w:rsidRDefault="009125A8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2378BA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 опоры желтого цвета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воспитателя. Модель ИЗО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.Модель 1Б 1000*1500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освещение над доской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7F251C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Мебель детская «</w:t>
            </w:r>
            <w:r w:rsidR="001E067F"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Супер-</w:t>
            </w:r>
            <w:r w:rsidR="0025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E067F"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Парикмахерская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2378BA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Стенка детская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2D5B65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4101360139</w:t>
            </w: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и два стульчика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2378BA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Ковер 3*4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ковровая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016C" w:rsidRPr="00887461" w:rsidTr="00C77B03">
        <w:tc>
          <w:tcPr>
            <w:tcW w:w="709" w:type="dxa"/>
            <w:shd w:val="clear" w:color="auto" w:fill="auto"/>
          </w:tcPr>
          <w:p w:rsidR="0025016C" w:rsidRPr="00887461" w:rsidRDefault="0025016C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25016C" w:rsidRPr="00887461" w:rsidRDefault="0025016C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3-х ств</w:t>
            </w:r>
          </w:p>
        </w:tc>
        <w:tc>
          <w:tcPr>
            <w:tcW w:w="1418" w:type="dxa"/>
            <w:shd w:val="clear" w:color="auto" w:fill="auto"/>
          </w:tcPr>
          <w:p w:rsidR="0025016C" w:rsidRPr="00887461" w:rsidRDefault="0025016C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25016C" w:rsidRPr="00887461" w:rsidRDefault="0025016C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016C" w:rsidRPr="00887461" w:rsidTr="00C77B03">
        <w:tc>
          <w:tcPr>
            <w:tcW w:w="709" w:type="dxa"/>
            <w:shd w:val="clear" w:color="auto" w:fill="auto"/>
          </w:tcPr>
          <w:p w:rsidR="0025016C" w:rsidRPr="00887461" w:rsidRDefault="0025016C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25016C" w:rsidRPr="00887461" w:rsidRDefault="0025016C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ств</w:t>
            </w:r>
          </w:p>
        </w:tc>
        <w:tc>
          <w:tcPr>
            <w:tcW w:w="1418" w:type="dxa"/>
            <w:shd w:val="clear" w:color="auto" w:fill="auto"/>
          </w:tcPr>
          <w:p w:rsidR="0025016C" w:rsidRDefault="0025016C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25016C" w:rsidRPr="00887461" w:rsidRDefault="0025016C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 для поделок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Скамейка детская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 модель СДР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2378BA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 70*70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5B65" w:rsidRPr="00887461" w:rsidTr="002378BA">
        <w:tc>
          <w:tcPr>
            <w:tcW w:w="709" w:type="dxa"/>
            <w:shd w:val="clear" w:color="auto" w:fill="auto"/>
          </w:tcPr>
          <w:p w:rsidR="002D5B65" w:rsidRPr="00887461" w:rsidRDefault="002D5B65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2D5B65" w:rsidRPr="00887461" w:rsidRDefault="002D5B65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D5B65" w:rsidRPr="00887461" w:rsidRDefault="002D5B65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2D5B65" w:rsidRPr="00887461" w:rsidRDefault="002D5B65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Унитаз детский с бочком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для ног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для полотенец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хозяйственного инвентаря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детская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Раковина для взрослых с подиумом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Смеситель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Решетка деревянная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Ванна моечная 2-х секционная 1200*700*925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производственный 1200*600*850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Водонагреватель </w:t>
            </w:r>
            <w:r w:rsidRPr="008874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timberg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Лопата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для дезинфекции мочалок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Туалетный набор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9л.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 1л.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1,5л.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7л.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эмалированная 3л.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3л.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Кастрюля нержавеющая 7л.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для хлеба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эмалированное 12л.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металлический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Термометр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игрушек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Салфетница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Бокалы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Вилка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Половник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с тупым концом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для столовых приборов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Поднос из нержавейки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первого блюда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7C3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Тарелка для второго блюда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Тарелка для салата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Блюдце чайное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Посуда для сыра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с крышкой 5л.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Таз пластмассовый для мытья игрушек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5л.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7л.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пластмассовое без крышки 10л.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Ковш пластмассовый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первой медицинской помощи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детский для игрушек и пособий (для обуви)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9125A8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4101360711</w:t>
            </w: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 пластмассовое с крышкой 10л.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трапеция желтый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Магнитофон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овощей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фруктов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детская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Песочный набор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для раздаточного материала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Руль детский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Кораблик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доктор в сумке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Мозаика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«лего»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детские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инструментов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кубики пластмассовые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Жезл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Машина маленькая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Машина большая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Кукла 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Гладильная доска с утюгом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детской посуды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Кроватка детская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конструирования для старшего дошкольного возраста.43 детали (РБ)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Песочный набор(РБ)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 облегченный(РБ)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22789B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(РБ)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большой (РБ)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маленький (РБ)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строительный набор «ферма» (РБ)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пальчиковых кукол би-ба-бо (бабка и дедка) (РБ)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Наглядное пособие для младшего дошкольного возраста «Время» (РБ)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 «Хлеб-всему голова» (РБ)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 «Закаливание-путь к здоровью» (РБ)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для опытов «экологические эксперименты»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ДДП для занятий по развитию речи «посуда»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наручных кукол би-ба-бо «теремок»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«Буквус» конструктор с буквами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«городок»56 дет.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строительный набор :замок-конструктор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дорожных знаков (настольный)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персонажей для плоскостного театра : колобок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Азамат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Айгуль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Шедевры художников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 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«кушать подано»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НДП «мебель»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НДП «одежда» (РБ май 2015)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30-35см.(РБ 2016)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 автомобиль самосвал карьерный (желто-голубой) .(РБ 2016)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автомобиль самосвал (красный кузов) .(РБ 2016)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Игр.автомобиль самосвал  «Пони» (РБ 2016г)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д/сложн. ролевой игры: Коляска кукольная (РБ 2016г)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мягкий набор (48 блоков) (РБ 2016г)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9125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строитель</w:t>
            </w:r>
            <w:r w:rsidR="00912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«XXL»36 элем.(РБ 2017)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9125A8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4101360775-9</w:t>
            </w: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Исслед. набор </w:t>
            </w:r>
            <w:r w:rsidRPr="008874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Joy</w:t>
            </w: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74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74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ECK</w:t>
            </w: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-001(3в1) РБ 2017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Исслед. набор Joy D ECK-006(Робот-акробат) РБ 2017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Исслед. набор Joy D ECK-008(7 в 1 космический флот) РБ 2017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Исслед. набор Joy D ECK-009(14 в 1 роботостроение) РБ 2017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Паркинг «JET» 4-х уровнивый  (РБ 2017г)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Игр.кукла 30-36см в верхней одежде (РБ 2018г)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Игр.кукла 30-36см в летней одежде (РБ 2018г)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модуль «Механик» (РБ 2018г)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«Контейнеровоз» (РБ 2018г)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«Самосвал Карьерный» (РБ 2018г)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2018г)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строителя №1  (РБ 2019г)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rPr>
          <w:trHeight w:val="557"/>
        </w:trPr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Шахматы настенные демонстрационные магнитные (в комплекте с мягкими фигурами)(РБ 2020г)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rPr>
          <w:trHeight w:val="272"/>
        </w:trPr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Шахматы деревянные с доской (РБ 2020г)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Игрушка: кукла-пупс 42 см мальчик</w:t>
            </w:r>
            <w:r w:rsidR="00C77B03"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532885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Парашют большой(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532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 метра,16 ручек) с сумкой</w:t>
            </w:r>
            <w:r w:rsidR="00C77B03"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для сюжетно-ролевой игры(игрушка) Коляска кукольная №6</w:t>
            </w:r>
            <w:r w:rsidR="00C77B03"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для сюжетно-ролевой игры(игрушка)Кроватка для кукол №9</w:t>
            </w:r>
            <w:r w:rsidR="00C77B03" w:rsidRPr="00887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8874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Игр.наб.мягких куб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иков"Буквы",(РБ 2019г)</w:t>
            </w:r>
            <w:r w:rsidRPr="00532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32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32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32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532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E067F" w:rsidRPr="00887461" w:rsidRDefault="001E067F" w:rsidP="00887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1E067F" w:rsidRPr="001E067F" w:rsidRDefault="001E067F" w:rsidP="001E067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67F">
              <w:rPr>
                <w:rFonts w:ascii="Times New Roman" w:hAnsi="Times New Roman"/>
                <w:color w:val="000000"/>
                <w:sz w:val="24"/>
                <w:szCs w:val="24"/>
              </w:rPr>
              <w:t>Шахматы настенные демонстрационные магнитные (в комплекте с мягкими фигурами)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2020г.)</w:t>
            </w:r>
          </w:p>
        </w:tc>
        <w:tc>
          <w:tcPr>
            <w:tcW w:w="1418" w:type="dxa"/>
            <w:shd w:val="clear" w:color="auto" w:fill="auto"/>
          </w:tcPr>
          <w:p w:rsidR="001E067F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1E067F" w:rsidRPr="001E067F" w:rsidRDefault="001E067F" w:rsidP="001E067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Шахматы деревянные с доской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2020г.)</w:t>
            </w:r>
          </w:p>
        </w:tc>
        <w:tc>
          <w:tcPr>
            <w:tcW w:w="1418" w:type="dxa"/>
            <w:shd w:val="clear" w:color="auto" w:fill="auto"/>
          </w:tcPr>
          <w:p w:rsidR="001E067F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1E067F" w:rsidRPr="001E067F" w:rsidRDefault="001E067F" w:rsidP="001E067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67F">
              <w:rPr>
                <w:rFonts w:ascii="Times New Roman" w:hAnsi="Times New Roman"/>
                <w:color w:val="000000"/>
                <w:sz w:val="24"/>
                <w:szCs w:val="24"/>
              </w:rPr>
              <w:t>Настольная игра Эрудит "ДРУЖНЫЕ БУКВЫ"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2021г.)</w:t>
            </w:r>
          </w:p>
        </w:tc>
        <w:tc>
          <w:tcPr>
            <w:tcW w:w="1418" w:type="dxa"/>
            <w:shd w:val="clear" w:color="auto" w:fill="auto"/>
          </w:tcPr>
          <w:p w:rsidR="001E067F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1E067F" w:rsidRPr="001E067F" w:rsidRDefault="001E067F" w:rsidP="001E067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67F">
              <w:rPr>
                <w:rFonts w:ascii="Times New Roman" w:hAnsi="Times New Roman"/>
                <w:color w:val="000000"/>
                <w:sz w:val="24"/>
                <w:szCs w:val="24"/>
              </w:rPr>
              <w:t>Настольная игра "МОРСКОЙ БОЙ. Версия 2.0"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2021г.)</w:t>
            </w:r>
          </w:p>
        </w:tc>
        <w:tc>
          <w:tcPr>
            <w:tcW w:w="1418" w:type="dxa"/>
            <w:shd w:val="clear" w:color="auto" w:fill="auto"/>
          </w:tcPr>
          <w:p w:rsidR="001E067F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1E067F" w:rsidRPr="001E067F" w:rsidRDefault="001E067F" w:rsidP="001E067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67F">
              <w:rPr>
                <w:rFonts w:ascii="Times New Roman" w:hAnsi="Times New Roman"/>
                <w:color w:val="000000"/>
                <w:sz w:val="24"/>
                <w:szCs w:val="24"/>
              </w:rPr>
              <w:t>Игровое пособие по пожарной безопасности: Противопожарный щит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2021г.)</w:t>
            </w:r>
          </w:p>
        </w:tc>
        <w:tc>
          <w:tcPr>
            <w:tcW w:w="1418" w:type="dxa"/>
            <w:shd w:val="clear" w:color="auto" w:fill="auto"/>
          </w:tcPr>
          <w:p w:rsidR="001E067F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1E067F" w:rsidRPr="001E067F" w:rsidRDefault="001E067F" w:rsidP="001E067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67F">
              <w:rPr>
                <w:rFonts w:ascii="Times New Roman" w:hAnsi="Times New Roman"/>
                <w:color w:val="000000"/>
                <w:sz w:val="24"/>
                <w:szCs w:val="24"/>
              </w:rPr>
              <w:t>Игрушка сборная модель Огнетушитель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2021г.)</w:t>
            </w:r>
          </w:p>
        </w:tc>
        <w:tc>
          <w:tcPr>
            <w:tcW w:w="1418" w:type="dxa"/>
            <w:shd w:val="clear" w:color="auto" w:fill="auto"/>
          </w:tcPr>
          <w:p w:rsidR="001E067F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1E067F" w:rsidRPr="001E067F" w:rsidRDefault="001E067F" w:rsidP="001E067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67F">
              <w:rPr>
                <w:rFonts w:ascii="Times New Roman" w:hAnsi="Times New Roman"/>
                <w:color w:val="000000"/>
                <w:sz w:val="24"/>
                <w:szCs w:val="24"/>
              </w:rPr>
              <w:t>Пожарный (курточка + шапка)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2021г.)</w:t>
            </w:r>
          </w:p>
        </w:tc>
        <w:tc>
          <w:tcPr>
            <w:tcW w:w="1418" w:type="dxa"/>
            <w:shd w:val="clear" w:color="auto" w:fill="auto"/>
          </w:tcPr>
          <w:p w:rsidR="001E067F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1E067F" w:rsidRPr="001E067F" w:rsidRDefault="001E067F" w:rsidP="001E067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Игровой набор для сюжетно-ролевой игры (игрушка): Микроволновая печь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2021г.)</w:t>
            </w:r>
          </w:p>
        </w:tc>
        <w:tc>
          <w:tcPr>
            <w:tcW w:w="1418" w:type="dxa"/>
            <w:shd w:val="clear" w:color="auto" w:fill="auto"/>
          </w:tcPr>
          <w:p w:rsidR="001E067F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1E067F" w:rsidRPr="001E067F" w:rsidRDefault="001E067F" w:rsidP="001E067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Игровой набор для сюжетно-ролевой игры (игрушка): Холодильник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2021г.)</w:t>
            </w:r>
          </w:p>
        </w:tc>
        <w:tc>
          <w:tcPr>
            <w:tcW w:w="1418" w:type="dxa"/>
            <w:shd w:val="clear" w:color="auto" w:fill="auto"/>
          </w:tcPr>
          <w:p w:rsidR="001E067F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1E067F" w:rsidRPr="001E067F" w:rsidRDefault="001E067F" w:rsidP="001E067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Игровой набор для сюжетно-ролевой игры (игрушка): Стиральная машина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2021г.)</w:t>
            </w:r>
          </w:p>
        </w:tc>
        <w:tc>
          <w:tcPr>
            <w:tcW w:w="1418" w:type="dxa"/>
            <w:shd w:val="clear" w:color="auto" w:fill="auto"/>
          </w:tcPr>
          <w:p w:rsidR="001E067F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1E067F" w:rsidRPr="001E067F" w:rsidRDefault="001E067F" w:rsidP="001E067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67F">
              <w:rPr>
                <w:rFonts w:ascii="Times New Roman" w:hAnsi="Times New Roman"/>
                <w:color w:val="000000"/>
                <w:sz w:val="24"/>
                <w:szCs w:val="24"/>
              </w:rPr>
              <w:t>Мяч резиновый 200 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2021г.)</w:t>
            </w:r>
          </w:p>
        </w:tc>
        <w:tc>
          <w:tcPr>
            <w:tcW w:w="1418" w:type="dxa"/>
            <w:shd w:val="clear" w:color="auto" w:fill="auto"/>
          </w:tcPr>
          <w:p w:rsidR="001E067F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67F" w:rsidRPr="00887461" w:rsidTr="00C77B03">
        <w:tc>
          <w:tcPr>
            <w:tcW w:w="709" w:type="dxa"/>
            <w:shd w:val="clear" w:color="auto" w:fill="auto"/>
          </w:tcPr>
          <w:p w:rsidR="001E067F" w:rsidRPr="00887461" w:rsidRDefault="001E067F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1E067F" w:rsidRPr="001E067F" w:rsidRDefault="001E067F" w:rsidP="001E067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67F">
              <w:rPr>
                <w:rFonts w:ascii="Times New Roman" w:hAnsi="Times New Roman"/>
                <w:color w:val="000000"/>
                <w:sz w:val="24"/>
                <w:szCs w:val="24"/>
              </w:rPr>
              <w:t>Мяч резиновый 200 мм Футбольный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2021г.)</w:t>
            </w:r>
          </w:p>
        </w:tc>
        <w:tc>
          <w:tcPr>
            <w:tcW w:w="1418" w:type="dxa"/>
            <w:shd w:val="clear" w:color="auto" w:fill="auto"/>
          </w:tcPr>
          <w:p w:rsidR="001E067F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E067F" w:rsidRPr="00887461" w:rsidRDefault="001E067F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B03" w:rsidRPr="00887461" w:rsidTr="00C77B03">
        <w:tc>
          <w:tcPr>
            <w:tcW w:w="709" w:type="dxa"/>
            <w:shd w:val="clear" w:color="auto" w:fill="auto"/>
          </w:tcPr>
          <w:p w:rsidR="00C77B03" w:rsidRPr="00887461" w:rsidRDefault="00C77B03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C77B03" w:rsidRPr="00C77B03" w:rsidRDefault="00C77B03" w:rsidP="00C77B0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B03">
              <w:rPr>
                <w:rFonts w:ascii="Times New Roman" w:hAnsi="Times New Roman"/>
                <w:color w:val="000000"/>
                <w:sz w:val="24"/>
                <w:szCs w:val="24"/>
              </w:rPr>
              <w:t>Набор игровых магнитов "Семья башкирская" 6шт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18" w:type="dxa"/>
            <w:shd w:val="clear" w:color="auto" w:fill="auto"/>
          </w:tcPr>
          <w:p w:rsidR="00C77B03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C77B03" w:rsidRPr="00887461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B03" w:rsidRPr="00887461" w:rsidTr="00C77B03">
        <w:tc>
          <w:tcPr>
            <w:tcW w:w="709" w:type="dxa"/>
            <w:shd w:val="clear" w:color="auto" w:fill="auto"/>
          </w:tcPr>
          <w:p w:rsidR="00C77B03" w:rsidRPr="00887461" w:rsidRDefault="00C77B03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C77B03" w:rsidRPr="00C77B03" w:rsidRDefault="00C77B03" w:rsidP="00C77B0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B03">
              <w:rPr>
                <w:rFonts w:ascii="Times New Roman" w:hAnsi="Times New Roman"/>
                <w:color w:val="000000"/>
                <w:sz w:val="24"/>
                <w:szCs w:val="24"/>
              </w:rPr>
              <w:t>Игрушка формы для песка "Сад"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18" w:type="dxa"/>
            <w:shd w:val="clear" w:color="auto" w:fill="auto"/>
          </w:tcPr>
          <w:p w:rsidR="00C77B03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C77B03" w:rsidRPr="00887461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B03" w:rsidRPr="00887461" w:rsidTr="00C77B03">
        <w:tc>
          <w:tcPr>
            <w:tcW w:w="709" w:type="dxa"/>
            <w:shd w:val="clear" w:color="auto" w:fill="auto"/>
          </w:tcPr>
          <w:p w:rsidR="00C77B03" w:rsidRPr="00887461" w:rsidRDefault="00C77B03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C77B03" w:rsidRPr="00C77B03" w:rsidRDefault="00C77B03" w:rsidP="00C77B0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B03">
              <w:rPr>
                <w:rFonts w:ascii="Times New Roman" w:hAnsi="Times New Roman"/>
                <w:color w:val="000000"/>
                <w:sz w:val="24"/>
                <w:szCs w:val="24"/>
              </w:rPr>
              <w:t>Игрушка формы для песка "Море"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18" w:type="dxa"/>
            <w:shd w:val="clear" w:color="auto" w:fill="auto"/>
          </w:tcPr>
          <w:p w:rsidR="00C77B03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C77B03" w:rsidRPr="00887461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B03" w:rsidRPr="00887461" w:rsidTr="00C77B03">
        <w:tc>
          <w:tcPr>
            <w:tcW w:w="709" w:type="dxa"/>
            <w:shd w:val="clear" w:color="auto" w:fill="auto"/>
          </w:tcPr>
          <w:p w:rsidR="00C77B03" w:rsidRPr="00887461" w:rsidRDefault="00C77B03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C77B03" w:rsidRPr="00C77B03" w:rsidRDefault="00C77B03" w:rsidP="00C77B0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B03">
              <w:rPr>
                <w:rFonts w:ascii="Times New Roman" w:hAnsi="Times New Roman"/>
                <w:color w:val="000000"/>
                <w:sz w:val="24"/>
                <w:szCs w:val="24"/>
              </w:rPr>
              <w:t>Игрушка формы для песка "Транспорт"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18" w:type="dxa"/>
            <w:shd w:val="clear" w:color="auto" w:fill="auto"/>
          </w:tcPr>
          <w:p w:rsidR="00C77B03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C77B03" w:rsidRPr="00887461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B03" w:rsidRPr="00887461" w:rsidTr="00C77B03">
        <w:tc>
          <w:tcPr>
            <w:tcW w:w="709" w:type="dxa"/>
            <w:shd w:val="clear" w:color="auto" w:fill="auto"/>
          </w:tcPr>
          <w:p w:rsidR="00C77B03" w:rsidRPr="00887461" w:rsidRDefault="00C77B03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C77B03" w:rsidRPr="00C77B03" w:rsidRDefault="00C77B03" w:rsidP="00C77B0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B03">
              <w:rPr>
                <w:rFonts w:ascii="Times New Roman" w:hAnsi="Times New Roman"/>
                <w:color w:val="000000"/>
                <w:sz w:val="24"/>
                <w:szCs w:val="24"/>
              </w:rPr>
              <w:t>Ведро детское "Крепость"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18" w:type="dxa"/>
            <w:shd w:val="clear" w:color="auto" w:fill="auto"/>
          </w:tcPr>
          <w:p w:rsidR="00C77B03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C77B03" w:rsidRPr="00887461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B03" w:rsidRPr="00887461" w:rsidTr="00C77B03">
        <w:tc>
          <w:tcPr>
            <w:tcW w:w="709" w:type="dxa"/>
            <w:shd w:val="clear" w:color="auto" w:fill="auto"/>
          </w:tcPr>
          <w:p w:rsidR="00C77B03" w:rsidRPr="00887461" w:rsidRDefault="00C77B03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C77B03" w:rsidRPr="00C77B03" w:rsidRDefault="00C77B03" w:rsidP="00C77B0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B03">
              <w:rPr>
                <w:rFonts w:ascii="Times New Roman" w:hAnsi="Times New Roman"/>
                <w:color w:val="000000"/>
                <w:sz w:val="24"/>
                <w:szCs w:val="24"/>
              </w:rPr>
              <w:t>Лопата детская пластмассовая L57см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18" w:type="dxa"/>
            <w:shd w:val="clear" w:color="auto" w:fill="auto"/>
          </w:tcPr>
          <w:p w:rsidR="00C77B03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6" w:type="dxa"/>
            <w:shd w:val="clear" w:color="auto" w:fill="auto"/>
          </w:tcPr>
          <w:p w:rsidR="00C77B03" w:rsidRPr="00887461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B03" w:rsidRPr="00887461" w:rsidTr="00C77B03">
        <w:tc>
          <w:tcPr>
            <w:tcW w:w="709" w:type="dxa"/>
            <w:shd w:val="clear" w:color="auto" w:fill="auto"/>
          </w:tcPr>
          <w:p w:rsidR="00C77B03" w:rsidRPr="00887461" w:rsidRDefault="00C77B03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C77B03" w:rsidRPr="00C77B03" w:rsidRDefault="00C77B03" w:rsidP="00C77B0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B03">
              <w:rPr>
                <w:rFonts w:ascii="Times New Roman" w:hAnsi="Times New Roman"/>
                <w:color w:val="000000"/>
                <w:sz w:val="24"/>
                <w:szCs w:val="24"/>
              </w:rPr>
              <w:t>Матрешка 5 в 1 Полхов-майданская роспись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18" w:type="dxa"/>
            <w:shd w:val="clear" w:color="auto" w:fill="auto"/>
          </w:tcPr>
          <w:p w:rsidR="00C77B03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C77B03" w:rsidRPr="00887461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B03" w:rsidRPr="00887461" w:rsidTr="00C77B03">
        <w:tc>
          <w:tcPr>
            <w:tcW w:w="709" w:type="dxa"/>
            <w:shd w:val="clear" w:color="auto" w:fill="auto"/>
          </w:tcPr>
          <w:p w:rsidR="00C77B03" w:rsidRPr="00887461" w:rsidRDefault="00C77B03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C77B03" w:rsidRPr="00C77B03" w:rsidRDefault="00C77B03" w:rsidP="00C77B0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B03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винтовая мозайка, 4 в 1, с шуруповертом, 215 деталей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18" w:type="dxa"/>
            <w:shd w:val="clear" w:color="auto" w:fill="auto"/>
          </w:tcPr>
          <w:p w:rsidR="00C77B03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C77B03" w:rsidRPr="00887461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B03" w:rsidRPr="00887461" w:rsidTr="00C77B03">
        <w:tc>
          <w:tcPr>
            <w:tcW w:w="709" w:type="dxa"/>
            <w:shd w:val="clear" w:color="auto" w:fill="auto"/>
          </w:tcPr>
          <w:p w:rsidR="00C77B03" w:rsidRPr="00887461" w:rsidRDefault="00C77B03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C77B03" w:rsidRPr="00C77B03" w:rsidRDefault="00C77B03" w:rsidP="00C77B0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B03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метал. для уроков труда №2 (223 дет)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18" w:type="dxa"/>
            <w:shd w:val="clear" w:color="auto" w:fill="auto"/>
          </w:tcPr>
          <w:p w:rsidR="00C77B03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C77B03" w:rsidRPr="00887461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B03" w:rsidRPr="00887461" w:rsidTr="00C77B03">
        <w:tc>
          <w:tcPr>
            <w:tcW w:w="709" w:type="dxa"/>
            <w:shd w:val="clear" w:color="auto" w:fill="auto"/>
          </w:tcPr>
          <w:p w:rsidR="00C77B03" w:rsidRPr="00887461" w:rsidRDefault="00C77B03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C77B03" w:rsidRPr="00C77B03" w:rsidRDefault="00C77B03" w:rsidP="00C77B0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B03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метал. для уроков труда №3 (293 дет)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418" w:type="dxa"/>
            <w:shd w:val="clear" w:color="auto" w:fill="auto"/>
          </w:tcPr>
          <w:p w:rsidR="00C77B03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C77B03" w:rsidRPr="00887461" w:rsidRDefault="00C77B03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862" w:rsidRPr="00887461" w:rsidTr="00C77B03">
        <w:tc>
          <w:tcPr>
            <w:tcW w:w="709" w:type="dxa"/>
            <w:shd w:val="clear" w:color="auto" w:fill="auto"/>
          </w:tcPr>
          <w:p w:rsidR="00DC7862" w:rsidRPr="00887461" w:rsidRDefault="00DC7862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DC7862" w:rsidRPr="00C77B03" w:rsidRDefault="001C4214" w:rsidP="00C77B0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игровая мебель «Г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улливер»</w:t>
            </w:r>
          </w:p>
        </w:tc>
        <w:tc>
          <w:tcPr>
            <w:tcW w:w="1418" w:type="dxa"/>
            <w:shd w:val="clear" w:color="auto" w:fill="auto"/>
          </w:tcPr>
          <w:p w:rsidR="00DC7862" w:rsidRDefault="009436F1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C7862" w:rsidRPr="00887461" w:rsidRDefault="009436F1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4101360002</w:t>
            </w:r>
          </w:p>
        </w:tc>
      </w:tr>
      <w:tr w:rsidR="00DC7862" w:rsidRPr="00887461" w:rsidTr="00C77B03">
        <w:tc>
          <w:tcPr>
            <w:tcW w:w="709" w:type="dxa"/>
            <w:shd w:val="clear" w:color="auto" w:fill="auto"/>
          </w:tcPr>
          <w:p w:rsidR="00DC7862" w:rsidRPr="00887461" w:rsidRDefault="00DC7862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DC7862" w:rsidRPr="00C77B03" w:rsidRDefault="00C167CE" w:rsidP="00C77B0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Игровой набор для физического развития: спорт.уголок</w:t>
            </w:r>
          </w:p>
        </w:tc>
        <w:tc>
          <w:tcPr>
            <w:tcW w:w="1418" w:type="dxa"/>
            <w:shd w:val="clear" w:color="auto" w:fill="auto"/>
          </w:tcPr>
          <w:p w:rsidR="00DC7862" w:rsidRDefault="00C167CE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DC7862" w:rsidRPr="00887461" w:rsidRDefault="00DC7862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6AC" w:rsidRPr="00887461" w:rsidTr="00FE1262">
        <w:tc>
          <w:tcPr>
            <w:tcW w:w="709" w:type="dxa"/>
            <w:shd w:val="clear" w:color="auto" w:fill="auto"/>
          </w:tcPr>
          <w:p w:rsidR="007176AC" w:rsidRPr="00887461" w:rsidRDefault="007176AC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7176AC" w:rsidRPr="007176AC" w:rsidRDefault="007176AC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Ширма  из труб  диаметром 25  мм.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176AC" w:rsidRPr="007176AC" w:rsidRDefault="007176AC" w:rsidP="007176A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176AC" w:rsidRPr="00887461" w:rsidRDefault="007176AC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6AC" w:rsidRPr="00887461" w:rsidTr="00FE1262">
        <w:tc>
          <w:tcPr>
            <w:tcW w:w="709" w:type="dxa"/>
            <w:shd w:val="clear" w:color="auto" w:fill="auto"/>
          </w:tcPr>
          <w:p w:rsidR="007176AC" w:rsidRPr="00887461" w:rsidRDefault="007176AC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7176AC" w:rsidRPr="007176AC" w:rsidRDefault="007176AC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Игрушка детский песочный набор (совок,грабли)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176AC" w:rsidRPr="007176AC" w:rsidRDefault="007176AC" w:rsidP="007176A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7176AC" w:rsidRPr="00887461" w:rsidRDefault="007176AC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6AC" w:rsidRPr="00887461" w:rsidTr="00FE1262">
        <w:tc>
          <w:tcPr>
            <w:tcW w:w="709" w:type="dxa"/>
            <w:shd w:val="clear" w:color="auto" w:fill="auto"/>
          </w:tcPr>
          <w:p w:rsidR="007176AC" w:rsidRPr="00887461" w:rsidRDefault="007176AC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7176AC" w:rsidRPr="007176AC" w:rsidRDefault="007176AC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Обучающая игра "Часы Б.П.Никитина"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176AC" w:rsidRPr="007176AC" w:rsidRDefault="007176AC" w:rsidP="007176A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176AC" w:rsidRPr="00887461" w:rsidRDefault="007176AC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6AC" w:rsidRPr="00887461" w:rsidTr="00FE1262">
        <w:tc>
          <w:tcPr>
            <w:tcW w:w="709" w:type="dxa"/>
            <w:shd w:val="clear" w:color="auto" w:fill="auto"/>
          </w:tcPr>
          <w:p w:rsidR="007176AC" w:rsidRPr="00887461" w:rsidRDefault="007176AC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7176AC" w:rsidRPr="007176AC" w:rsidRDefault="007176AC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Игровой набор: Сложи узор - кубики (КУБИКИ Никитина) 3-8лет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176AC" w:rsidRPr="007176AC" w:rsidRDefault="007176AC" w:rsidP="007176A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176AC" w:rsidRPr="00887461" w:rsidRDefault="007176AC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6AC" w:rsidRPr="00887461" w:rsidTr="00FE1262">
        <w:tc>
          <w:tcPr>
            <w:tcW w:w="709" w:type="dxa"/>
            <w:shd w:val="clear" w:color="auto" w:fill="auto"/>
          </w:tcPr>
          <w:p w:rsidR="007176AC" w:rsidRPr="00887461" w:rsidRDefault="007176AC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7176AC" w:rsidRPr="007176AC" w:rsidRDefault="007176AC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АЛЬБОМ Сложи узор Альбом "Чудо-кубики" 1  2-5 лет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176AC" w:rsidRPr="007176AC" w:rsidRDefault="007176AC" w:rsidP="007176A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176AC" w:rsidRPr="00887461" w:rsidRDefault="007176AC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6AC" w:rsidRPr="00887461" w:rsidTr="00FE1262">
        <w:tc>
          <w:tcPr>
            <w:tcW w:w="709" w:type="dxa"/>
            <w:shd w:val="clear" w:color="auto" w:fill="auto"/>
          </w:tcPr>
          <w:p w:rsidR="007176AC" w:rsidRPr="00887461" w:rsidRDefault="007176AC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7176AC" w:rsidRPr="007176AC" w:rsidRDefault="007176AC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АЛЬБОМ Сложи узор Альбом "Чудо-кубики" 2  4-8 лет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176AC" w:rsidRPr="007176AC" w:rsidRDefault="007176AC" w:rsidP="007176A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176AC" w:rsidRPr="00887461" w:rsidRDefault="007176AC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6AC" w:rsidRPr="00887461" w:rsidTr="00FE1262">
        <w:tc>
          <w:tcPr>
            <w:tcW w:w="709" w:type="dxa"/>
            <w:shd w:val="clear" w:color="auto" w:fill="auto"/>
          </w:tcPr>
          <w:p w:rsidR="007176AC" w:rsidRPr="00887461" w:rsidRDefault="007176AC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7176AC" w:rsidRPr="007176AC" w:rsidRDefault="007176AC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Обучающий набор "Читаем по слогам" 54 детали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176AC" w:rsidRPr="007176AC" w:rsidRDefault="007176AC" w:rsidP="007176A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7176AC" w:rsidRPr="00887461" w:rsidRDefault="007176AC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6AC" w:rsidRPr="00887461" w:rsidTr="00FE1262">
        <w:tc>
          <w:tcPr>
            <w:tcW w:w="709" w:type="dxa"/>
            <w:shd w:val="clear" w:color="auto" w:fill="auto"/>
          </w:tcPr>
          <w:p w:rsidR="007176AC" w:rsidRPr="00887461" w:rsidRDefault="007176AC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7176AC" w:rsidRPr="007176AC" w:rsidRDefault="007176AC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Тематический игровой коврик: Коврик дорожного движения 110*80см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176AC" w:rsidRPr="007176AC" w:rsidRDefault="007176AC" w:rsidP="007176A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176AC" w:rsidRPr="00887461" w:rsidRDefault="007176AC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6AC" w:rsidRPr="00887461" w:rsidTr="00FE1262">
        <w:tc>
          <w:tcPr>
            <w:tcW w:w="709" w:type="dxa"/>
            <w:shd w:val="clear" w:color="auto" w:fill="auto"/>
          </w:tcPr>
          <w:p w:rsidR="007176AC" w:rsidRPr="00887461" w:rsidRDefault="007176AC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7176AC" w:rsidRPr="007176AC" w:rsidRDefault="007176AC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Набор игровых дорожных знаков и машинок для коврика дорожное движение"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176AC" w:rsidRPr="007176AC" w:rsidRDefault="007176AC" w:rsidP="007176A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176AC" w:rsidRPr="00887461" w:rsidRDefault="007176AC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6AC" w:rsidRPr="00887461" w:rsidTr="00FE1262">
        <w:tc>
          <w:tcPr>
            <w:tcW w:w="709" w:type="dxa"/>
            <w:shd w:val="clear" w:color="auto" w:fill="auto"/>
          </w:tcPr>
          <w:p w:rsidR="007176AC" w:rsidRPr="00887461" w:rsidRDefault="007176AC" w:rsidP="001E06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shd w:val="clear" w:color="auto" w:fill="auto"/>
            <w:vAlign w:val="bottom"/>
          </w:tcPr>
          <w:p w:rsidR="007176AC" w:rsidRPr="007176AC" w:rsidRDefault="007176AC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игровое пособие Жезл регулировщика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176AC" w:rsidRPr="007176AC" w:rsidRDefault="007176AC" w:rsidP="007176A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176A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176AC" w:rsidRPr="00887461" w:rsidRDefault="007176AC" w:rsidP="001E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262" w:rsidRPr="00887461" w:rsidTr="00FE1262">
        <w:tc>
          <w:tcPr>
            <w:tcW w:w="709" w:type="dxa"/>
            <w:shd w:val="clear" w:color="auto" w:fill="auto"/>
          </w:tcPr>
          <w:p w:rsidR="00FE1262" w:rsidRPr="00887461" w:rsidRDefault="00FE1262" w:rsidP="00FE12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rPr>
                <w:rFonts w:ascii="Times New Roman" w:eastAsia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 xml:space="preserve">Игра развивающая для детей Россия. Рассказы о родном крае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FE1262" w:rsidRPr="00887461" w:rsidRDefault="00FE1262" w:rsidP="00FE12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262" w:rsidRPr="00887461" w:rsidTr="00FE1262">
        <w:tc>
          <w:tcPr>
            <w:tcW w:w="709" w:type="dxa"/>
            <w:shd w:val="clear" w:color="auto" w:fill="auto"/>
          </w:tcPr>
          <w:p w:rsidR="00FE1262" w:rsidRPr="00887461" w:rsidRDefault="00FE1262" w:rsidP="00FE12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Обучающий набор "Решаем примеры" 36 деталей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FE1262" w:rsidRPr="00887461" w:rsidRDefault="00FE1262" w:rsidP="00FE12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262" w:rsidRPr="00887461" w:rsidTr="00FE1262">
        <w:tc>
          <w:tcPr>
            <w:tcW w:w="709" w:type="dxa"/>
            <w:shd w:val="clear" w:color="auto" w:fill="auto"/>
          </w:tcPr>
          <w:p w:rsidR="00FE1262" w:rsidRPr="00887461" w:rsidRDefault="00FE1262" w:rsidP="00FE12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Дидактический коврик Числовые домики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FE1262" w:rsidRPr="00887461" w:rsidRDefault="00FE1262" w:rsidP="00FE12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262" w:rsidRPr="00887461" w:rsidTr="00FE1262">
        <w:tc>
          <w:tcPr>
            <w:tcW w:w="709" w:type="dxa"/>
            <w:shd w:val="clear" w:color="auto" w:fill="auto"/>
          </w:tcPr>
          <w:p w:rsidR="00FE1262" w:rsidRPr="00887461" w:rsidRDefault="00FE1262" w:rsidP="00FE12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Игровой набор "Геометрические тела"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FE1262" w:rsidRPr="00887461" w:rsidRDefault="00FE1262" w:rsidP="00FE12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262" w:rsidRPr="00887461" w:rsidTr="00FE1262">
        <w:tc>
          <w:tcPr>
            <w:tcW w:w="709" w:type="dxa"/>
            <w:shd w:val="clear" w:color="auto" w:fill="auto"/>
          </w:tcPr>
          <w:p w:rsidR="00FE1262" w:rsidRPr="00887461" w:rsidRDefault="00FE1262" w:rsidP="00FE12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 xml:space="preserve">Игра головоломка Танграм большой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FE1262" w:rsidRPr="00887461" w:rsidRDefault="00FE1262" w:rsidP="00FE12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262" w:rsidRPr="00887461" w:rsidTr="00FE1262">
        <w:tc>
          <w:tcPr>
            <w:tcW w:w="709" w:type="dxa"/>
            <w:shd w:val="clear" w:color="auto" w:fill="auto"/>
          </w:tcPr>
          <w:p w:rsidR="00FE1262" w:rsidRPr="00887461" w:rsidRDefault="00FE1262" w:rsidP="00FE12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Игра Точечки Б.П. Никитина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FE1262" w:rsidRPr="00887461" w:rsidRDefault="00FE1262" w:rsidP="00FE12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262" w:rsidRPr="00887461" w:rsidTr="00FE1262">
        <w:tc>
          <w:tcPr>
            <w:tcW w:w="709" w:type="dxa"/>
            <w:shd w:val="clear" w:color="auto" w:fill="auto"/>
          </w:tcPr>
          <w:p w:rsidR="00FE1262" w:rsidRPr="00887461" w:rsidRDefault="00FE1262" w:rsidP="00FE12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Игра "Буквы и слова"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FE1262" w:rsidRPr="00887461" w:rsidRDefault="00FE1262" w:rsidP="00FE12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262" w:rsidRPr="00887461" w:rsidTr="00FE1262">
        <w:tc>
          <w:tcPr>
            <w:tcW w:w="709" w:type="dxa"/>
            <w:shd w:val="clear" w:color="auto" w:fill="auto"/>
          </w:tcPr>
          <w:p w:rsidR="00FE1262" w:rsidRPr="00887461" w:rsidRDefault="00FE1262" w:rsidP="00FE12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Игра развивающая из картона "Гжель"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FE1262" w:rsidRPr="00887461" w:rsidRDefault="00FE1262" w:rsidP="00FE12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262" w:rsidRPr="00887461" w:rsidTr="00FE1262">
        <w:tc>
          <w:tcPr>
            <w:tcW w:w="709" w:type="dxa"/>
            <w:shd w:val="clear" w:color="auto" w:fill="auto"/>
          </w:tcPr>
          <w:p w:rsidR="00FE1262" w:rsidRPr="00887461" w:rsidRDefault="00FE1262" w:rsidP="00FE12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Игра развивающая из картона "Дымка"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FE1262" w:rsidRPr="00887461" w:rsidRDefault="00FE1262" w:rsidP="00FE12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262" w:rsidRPr="00887461" w:rsidTr="00FE1262">
        <w:tc>
          <w:tcPr>
            <w:tcW w:w="709" w:type="dxa"/>
            <w:shd w:val="clear" w:color="auto" w:fill="auto"/>
          </w:tcPr>
          <w:p w:rsidR="00FE1262" w:rsidRPr="00887461" w:rsidRDefault="00FE1262" w:rsidP="00FE12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Обруч плоский 40см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FE1262" w:rsidRPr="00887461" w:rsidRDefault="00FE1262" w:rsidP="00FE12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262" w:rsidRPr="00887461" w:rsidTr="00FE1262">
        <w:tc>
          <w:tcPr>
            <w:tcW w:w="709" w:type="dxa"/>
            <w:shd w:val="clear" w:color="auto" w:fill="auto"/>
          </w:tcPr>
          <w:p w:rsidR="00FE1262" w:rsidRPr="00887461" w:rsidRDefault="00FE1262" w:rsidP="00FE12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Массажный коврик 8 элементов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  <w:r w:rsidRPr="007176AC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E1262" w:rsidP="00FE12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26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FE1262" w:rsidRPr="00887461" w:rsidRDefault="00FE1262" w:rsidP="00FE12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262" w:rsidRPr="00887461" w:rsidTr="00FE1262">
        <w:tc>
          <w:tcPr>
            <w:tcW w:w="709" w:type="dxa"/>
            <w:shd w:val="clear" w:color="auto" w:fill="auto"/>
          </w:tcPr>
          <w:p w:rsidR="00FE1262" w:rsidRPr="00887461" w:rsidRDefault="00FE1262" w:rsidP="00FE12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10946" w:rsidRDefault="00F10946" w:rsidP="00FE126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Рециркулятор облучатель воздуха ультрафиолетовый Мегидез 913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262" w:rsidRPr="00FE1262" w:rsidRDefault="00F10946" w:rsidP="00FE1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FE1262" w:rsidRPr="00887461" w:rsidRDefault="00FE1262" w:rsidP="00FE12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60F0" w:rsidRDefault="006060F0" w:rsidP="001E067F">
      <w:pPr>
        <w:contextualSpacing/>
      </w:pPr>
    </w:p>
    <w:sectPr w:rsidR="006060F0" w:rsidSect="00C77B03">
      <w:pgSz w:w="11906" w:h="16838"/>
      <w:pgMar w:top="709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7ABD"/>
    <w:multiLevelType w:val="hybridMultilevel"/>
    <w:tmpl w:val="E6840030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22"/>
    <w:rsid w:val="001C4214"/>
    <w:rsid w:val="001E067F"/>
    <w:rsid w:val="0022789B"/>
    <w:rsid w:val="002378BA"/>
    <w:rsid w:val="0025016C"/>
    <w:rsid w:val="002D5B65"/>
    <w:rsid w:val="002D67B0"/>
    <w:rsid w:val="002E7970"/>
    <w:rsid w:val="00397871"/>
    <w:rsid w:val="004B097A"/>
    <w:rsid w:val="00532885"/>
    <w:rsid w:val="005A1E22"/>
    <w:rsid w:val="006060F0"/>
    <w:rsid w:val="007176AC"/>
    <w:rsid w:val="0077127F"/>
    <w:rsid w:val="007C39F4"/>
    <w:rsid w:val="007F251C"/>
    <w:rsid w:val="00887461"/>
    <w:rsid w:val="009125A8"/>
    <w:rsid w:val="009332C0"/>
    <w:rsid w:val="009436F1"/>
    <w:rsid w:val="00956BF8"/>
    <w:rsid w:val="009802E6"/>
    <w:rsid w:val="00A44C77"/>
    <w:rsid w:val="00AB1F02"/>
    <w:rsid w:val="00B92555"/>
    <w:rsid w:val="00C167CE"/>
    <w:rsid w:val="00C37F08"/>
    <w:rsid w:val="00C77B03"/>
    <w:rsid w:val="00DC0C25"/>
    <w:rsid w:val="00DC7862"/>
    <w:rsid w:val="00DE3CEB"/>
    <w:rsid w:val="00F10946"/>
    <w:rsid w:val="00FD22BC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2026-03-27T04:54:00Z</dcterms:created>
  <dcterms:modified xsi:type="dcterms:W3CDTF">2026-03-27T04:54:00Z</dcterms:modified>
</cp:coreProperties>
</file>